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jc w:val="center"/>
        <w:rPr>
          <w:rFonts w:hint="eastAsia" w:ascii="仿宋" w:hAnsi="仿宋" w:eastAsia="仿宋" w:cs="仿宋"/>
          <w:b/>
          <w:bCs/>
          <w:sz w:val="32"/>
          <w:szCs w:val="32"/>
        </w:rPr>
      </w:pPr>
      <w:r>
        <w:rPr>
          <w:rFonts w:hint="eastAsia" w:ascii="仿宋" w:hAnsi="仿宋" w:eastAsia="仿宋" w:cs="仿宋"/>
          <w:b/>
          <w:bCs/>
          <w:sz w:val="32"/>
          <w:szCs w:val="32"/>
        </w:rPr>
        <w:t>武汉产业发展基金拟设立基金名单</w:t>
      </w:r>
    </w:p>
    <w:p>
      <w:pPr>
        <w:jc w:val="center"/>
        <w:rPr>
          <w:rFonts w:hint="eastAsia" w:ascii="仿宋" w:hAnsi="仿宋" w:eastAsia="仿宋" w:cs="仿宋"/>
          <w:sz w:val="32"/>
          <w:szCs w:val="32"/>
        </w:rPr>
      </w:pPr>
    </w:p>
    <w:tbl>
      <w:tblPr>
        <w:tblStyle w:val="7"/>
        <w:tblW w:w="8519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703"/>
        <w:gridCol w:w="3983"/>
        <w:gridCol w:w="1884"/>
        <w:gridCol w:w="1949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trHeight w:val="737" w:hRule="atLeast"/>
          <w:jc w:val="center"/>
        </w:trPr>
        <w:tc>
          <w:tcPr>
            <w:tcW w:w="703" w:type="dxa"/>
            <w:vAlign w:val="center"/>
          </w:tcPr>
          <w:p>
            <w:pPr>
              <w:jc w:val="center"/>
              <w:rPr>
                <w:rFonts w:hint="eastAsia" w:ascii="楷体" w:hAnsi="楷体" w:eastAsia="楷体" w:cs="楷体"/>
                <w:b/>
                <w:bCs/>
                <w:sz w:val="24"/>
              </w:rPr>
            </w:pPr>
            <w:r>
              <w:rPr>
                <w:rFonts w:hint="eastAsia" w:ascii="楷体" w:hAnsi="楷体" w:eastAsia="楷体" w:cs="楷体"/>
                <w:b/>
                <w:bCs/>
                <w:sz w:val="24"/>
              </w:rPr>
              <w:t>序号</w:t>
            </w:r>
          </w:p>
        </w:tc>
        <w:tc>
          <w:tcPr>
            <w:tcW w:w="3983" w:type="dxa"/>
            <w:vAlign w:val="center"/>
          </w:tcPr>
          <w:p>
            <w:pPr>
              <w:jc w:val="center"/>
              <w:rPr>
                <w:rFonts w:hint="eastAsia" w:ascii="楷体" w:hAnsi="楷体" w:eastAsia="楷体" w:cs="楷体"/>
                <w:sz w:val="24"/>
              </w:rPr>
            </w:pPr>
            <w:r>
              <w:rPr>
                <w:rFonts w:hint="eastAsia" w:ascii="楷体" w:hAnsi="楷体" w:eastAsia="楷体" w:cs="楷体"/>
                <w:b/>
                <w:bCs/>
                <w:sz w:val="24"/>
              </w:rPr>
              <w:t>基金名称</w:t>
            </w:r>
          </w:p>
        </w:tc>
        <w:tc>
          <w:tcPr>
            <w:tcW w:w="1884" w:type="dxa"/>
            <w:vAlign w:val="center"/>
          </w:tcPr>
          <w:p>
            <w:pPr>
              <w:jc w:val="center"/>
              <w:rPr>
                <w:rFonts w:hint="eastAsia" w:ascii="楷体" w:hAnsi="楷体" w:eastAsia="楷体" w:cs="楷体"/>
                <w:b/>
                <w:bCs/>
                <w:sz w:val="24"/>
              </w:rPr>
            </w:pPr>
            <w:r>
              <w:rPr>
                <w:rFonts w:hint="eastAsia" w:ascii="楷体" w:hAnsi="楷体" w:eastAsia="楷体" w:cs="楷体"/>
                <w:b/>
                <w:bCs/>
                <w:sz w:val="24"/>
              </w:rPr>
              <w:t>拟设基金规模</w:t>
            </w:r>
          </w:p>
          <w:p>
            <w:pPr>
              <w:jc w:val="center"/>
              <w:rPr>
                <w:rFonts w:hint="eastAsia" w:ascii="楷体" w:hAnsi="楷体" w:eastAsia="楷体" w:cs="楷体"/>
                <w:b/>
                <w:bCs/>
                <w:sz w:val="24"/>
              </w:rPr>
            </w:pPr>
            <w:r>
              <w:rPr>
                <w:rFonts w:hint="eastAsia" w:ascii="楷体" w:hAnsi="楷体" w:eastAsia="楷体" w:cs="楷体"/>
                <w:b/>
                <w:bCs/>
                <w:sz w:val="24"/>
              </w:rPr>
              <w:t>（</w:t>
            </w:r>
            <w:r>
              <w:rPr>
                <w:rFonts w:hint="eastAsia" w:ascii="楷体" w:hAnsi="楷体" w:eastAsia="楷体" w:cs="楷体"/>
                <w:b/>
                <w:bCs/>
                <w:sz w:val="24"/>
                <w:lang w:val="en-US" w:eastAsia="zh-CN"/>
              </w:rPr>
              <w:t>亿元</w:t>
            </w:r>
            <w:r>
              <w:rPr>
                <w:rFonts w:hint="eastAsia" w:ascii="楷体" w:hAnsi="楷体" w:eastAsia="楷体" w:cs="楷体"/>
                <w:b/>
                <w:bCs/>
                <w:sz w:val="24"/>
              </w:rPr>
              <w:t>）</w:t>
            </w:r>
          </w:p>
        </w:tc>
        <w:tc>
          <w:tcPr>
            <w:tcW w:w="1949" w:type="dxa"/>
            <w:vAlign w:val="center"/>
          </w:tcPr>
          <w:p>
            <w:pPr>
              <w:jc w:val="center"/>
              <w:rPr>
                <w:rFonts w:hint="eastAsia" w:ascii="楷体" w:hAnsi="楷体" w:eastAsia="楷体" w:cs="楷体"/>
                <w:b/>
                <w:bCs/>
                <w:sz w:val="24"/>
              </w:rPr>
            </w:pPr>
            <w:r>
              <w:rPr>
                <w:rFonts w:hint="eastAsia" w:ascii="楷体" w:hAnsi="楷体" w:eastAsia="楷体" w:cs="楷体"/>
                <w:b/>
                <w:bCs/>
                <w:sz w:val="24"/>
              </w:rPr>
              <w:t>武汉基金拟认缴出资（</w:t>
            </w:r>
            <w:r>
              <w:rPr>
                <w:rFonts w:hint="eastAsia" w:ascii="楷体" w:hAnsi="楷体" w:eastAsia="楷体" w:cs="楷体"/>
                <w:b/>
                <w:bCs/>
                <w:sz w:val="24"/>
                <w:lang w:val="en-US" w:eastAsia="zh-CN"/>
              </w:rPr>
              <w:t>亿元</w:t>
            </w:r>
            <w:r>
              <w:rPr>
                <w:rFonts w:hint="eastAsia" w:ascii="楷体" w:hAnsi="楷体" w:eastAsia="楷体" w:cs="楷体"/>
                <w:b/>
                <w:bCs/>
                <w:sz w:val="24"/>
              </w:rPr>
              <w:t>）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37" w:hRule="atLeast"/>
          <w:jc w:val="center"/>
        </w:trPr>
        <w:tc>
          <w:tcPr>
            <w:tcW w:w="703" w:type="dxa"/>
            <w:vAlign w:val="center"/>
          </w:tcPr>
          <w:p>
            <w:pPr>
              <w:jc w:val="center"/>
              <w:rPr>
                <w:rFonts w:hint="eastAsia" w:ascii="楷体" w:hAnsi="楷体" w:eastAsia="楷体" w:cs="楷体"/>
                <w:sz w:val="24"/>
              </w:rPr>
            </w:pPr>
            <w:r>
              <w:rPr>
                <w:rFonts w:hint="eastAsia" w:ascii="楷体" w:hAnsi="楷体" w:eastAsia="楷体" w:cs="楷体"/>
                <w:sz w:val="24"/>
              </w:rPr>
              <w:t>1</w:t>
            </w:r>
          </w:p>
        </w:tc>
        <w:tc>
          <w:tcPr>
            <w:tcW w:w="3983" w:type="dxa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楷体" w:hAnsi="楷体" w:eastAsia="楷体" w:cs="楷体"/>
                <w:color w:val="000000"/>
                <w:sz w:val="22"/>
                <w:szCs w:val="22"/>
              </w:rPr>
            </w:pPr>
            <w:r>
              <w:rPr>
                <w:rFonts w:hint="eastAsia" w:ascii="楷体" w:hAnsi="楷体" w:eastAsia="楷体" w:cs="楷体"/>
                <w:sz w:val="24"/>
                <w:lang w:eastAsia="zh-CN"/>
              </w:rPr>
              <w:t>武创星</w:t>
            </w:r>
            <w:r>
              <w:rPr>
                <w:rFonts w:hint="eastAsia" w:ascii="楷体" w:hAnsi="楷体" w:eastAsia="楷体" w:cs="楷体"/>
                <w:sz w:val="24"/>
                <w:lang w:val="en-US" w:eastAsia="zh-CN"/>
              </w:rPr>
              <w:t>创新创业</w:t>
            </w:r>
            <w:r>
              <w:rPr>
                <w:rFonts w:hint="eastAsia" w:ascii="楷体" w:hAnsi="楷体" w:eastAsia="楷体" w:cs="楷体"/>
                <w:sz w:val="24"/>
              </w:rPr>
              <w:t>基金（暂定名)</w:t>
            </w:r>
          </w:p>
        </w:tc>
        <w:tc>
          <w:tcPr>
            <w:tcW w:w="1884" w:type="dxa"/>
            <w:vAlign w:val="center"/>
          </w:tcPr>
          <w:p>
            <w:pPr>
              <w:jc w:val="center"/>
              <w:rPr>
                <w:rFonts w:hint="default" w:ascii="楷体" w:hAnsi="楷体" w:eastAsia="楷体" w:cs="楷体"/>
                <w:sz w:val="24"/>
                <w:lang w:val="en-US"/>
              </w:rPr>
            </w:pPr>
            <w:r>
              <w:rPr>
                <w:rFonts w:hint="eastAsia" w:ascii="楷体" w:hAnsi="楷体" w:eastAsia="楷体" w:cs="楷体"/>
                <w:sz w:val="24"/>
                <w:lang w:val="en-US" w:eastAsia="zh-CN"/>
              </w:rPr>
              <w:t>1</w:t>
            </w:r>
          </w:p>
        </w:tc>
        <w:tc>
          <w:tcPr>
            <w:tcW w:w="1949" w:type="dxa"/>
            <w:vAlign w:val="center"/>
          </w:tcPr>
          <w:p>
            <w:pPr>
              <w:jc w:val="center"/>
              <w:rPr>
                <w:rFonts w:hint="default" w:ascii="楷体" w:hAnsi="楷体" w:eastAsia="楷体" w:cs="楷体"/>
                <w:sz w:val="24"/>
                <w:lang w:val="en-US"/>
              </w:rPr>
            </w:pPr>
            <w:r>
              <w:rPr>
                <w:rFonts w:hint="eastAsia" w:ascii="楷体" w:hAnsi="楷体" w:eastAsia="楷体" w:cs="楷体"/>
                <w:sz w:val="24"/>
                <w:lang w:val="en-US" w:eastAsia="zh-CN"/>
              </w:rPr>
              <w:t>0.79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15" w:hRule="atLeast"/>
          <w:jc w:val="center"/>
        </w:trPr>
        <w:tc>
          <w:tcPr>
            <w:tcW w:w="703" w:type="dxa"/>
            <w:vAlign w:val="center"/>
          </w:tcPr>
          <w:p>
            <w:pPr>
              <w:jc w:val="center"/>
              <w:rPr>
                <w:rFonts w:hint="eastAsia" w:ascii="楷体" w:hAnsi="楷体" w:eastAsia="楷体" w:cs="楷体"/>
                <w:sz w:val="24"/>
                <w:lang w:val="en-US" w:eastAsia="zh-CN"/>
              </w:rPr>
            </w:pPr>
            <w:bookmarkStart w:id="0" w:name="OLE_LINK3" w:colFirst="2" w:colLast="3"/>
            <w:bookmarkStart w:id="1" w:name="OLE_LINK2" w:colFirst="1" w:colLast="3"/>
            <w:r>
              <w:rPr>
                <w:rFonts w:hint="eastAsia" w:ascii="楷体" w:hAnsi="楷体" w:eastAsia="楷体" w:cs="楷体"/>
                <w:sz w:val="24"/>
                <w:lang w:val="en-US" w:eastAsia="zh-CN"/>
              </w:rPr>
              <w:t>2</w:t>
            </w:r>
          </w:p>
        </w:tc>
        <w:tc>
          <w:tcPr>
            <w:tcW w:w="3983" w:type="dxa"/>
            <w:vAlign w:val="center"/>
          </w:tcPr>
          <w:p>
            <w:pPr>
              <w:jc w:val="center"/>
              <w:rPr>
                <w:rFonts w:hint="eastAsia" w:ascii="楷体" w:hAnsi="楷体" w:eastAsia="楷体" w:cs="楷体"/>
                <w:sz w:val="24"/>
                <w:lang w:val="en-US" w:eastAsia="zh-CN"/>
              </w:rPr>
            </w:pPr>
            <w:r>
              <w:rPr>
                <w:rFonts w:hint="eastAsia" w:ascii="楷体" w:hAnsi="楷体" w:eastAsia="楷体" w:cs="楷体"/>
                <w:sz w:val="24"/>
                <w:lang w:val="en-US" w:eastAsia="zh-CN"/>
              </w:rPr>
              <w:t>武汉协立未来制造与新材料基金</w:t>
            </w:r>
          </w:p>
          <w:p>
            <w:pPr>
              <w:jc w:val="center"/>
              <w:rPr>
                <w:rFonts w:hint="eastAsia" w:ascii="楷体" w:hAnsi="楷体" w:eastAsia="楷体" w:cs="楷体"/>
                <w:sz w:val="24"/>
              </w:rPr>
            </w:pPr>
            <w:r>
              <w:rPr>
                <w:rFonts w:hint="eastAsia" w:ascii="楷体" w:hAnsi="楷体" w:eastAsia="楷体" w:cs="楷体"/>
                <w:sz w:val="24"/>
              </w:rPr>
              <w:t>（暂定名)</w:t>
            </w:r>
          </w:p>
        </w:tc>
        <w:tc>
          <w:tcPr>
            <w:tcW w:w="1884" w:type="dxa"/>
            <w:vAlign w:val="center"/>
          </w:tcPr>
          <w:p>
            <w:pPr>
              <w:jc w:val="center"/>
              <w:rPr>
                <w:rFonts w:hint="default" w:ascii="楷体" w:hAnsi="楷体" w:eastAsia="楷体" w:cs="楷体"/>
                <w:sz w:val="24"/>
                <w:lang w:val="en-US" w:eastAsia="zh-CN"/>
              </w:rPr>
            </w:pPr>
            <w:r>
              <w:rPr>
                <w:rFonts w:hint="eastAsia" w:ascii="楷体" w:hAnsi="楷体" w:eastAsia="楷体" w:cs="楷体"/>
                <w:sz w:val="24"/>
                <w:lang w:val="en-US" w:eastAsia="zh-CN"/>
              </w:rPr>
              <w:t>2.3</w:t>
            </w:r>
          </w:p>
        </w:tc>
        <w:tc>
          <w:tcPr>
            <w:tcW w:w="1949" w:type="dxa"/>
            <w:vAlign w:val="center"/>
          </w:tcPr>
          <w:p>
            <w:pPr>
              <w:jc w:val="center"/>
              <w:rPr>
                <w:rFonts w:hint="default" w:ascii="楷体" w:hAnsi="楷体" w:eastAsia="楷体" w:cs="楷体"/>
                <w:sz w:val="24"/>
                <w:lang w:val="en-US" w:eastAsia="zh-CN"/>
              </w:rPr>
            </w:pPr>
            <w:r>
              <w:rPr>
                <w:rFonts w:hint="eastAsia" w:ascii="楷体" w:hAnsi="楷体" w:eastAsia="楷体" w:cs="楷体"/>
                <w:sz w:val="24"/>
                <w:lang w:val="en-US" w:eastAsia="zh-CN"/>
              </w:rPr>
              <w:t>0.45</w:t>
            </w:r>
          </w:p>
        </w:tc>
      </w:tr>
      <w:bookmarkEnd w:id="0"/>
      <w:bookmarkEnd w:id="1"/>
    </w:tbl>
    <w:p>
      <w:pPr>
        <w:jc w:val="center"/>
        <w:rPr>
          <w:rFonts w:hint="eastAsia" w:ascii="仿宋" w:hAnsi="仿宋" w:eastAsia="仿宋" w:cs="仿宋"/>
          <w:sz w:val="32"/>
          <w:szCs w:val="32"/>
        </w:rPr>
      </w:pPr>
    </w:p>
    <w:p>
      <w:pPr>
        <w:jc w:val="center"/>
        <w:rPr>
          <w:rFonts w:hint="eastAsia" w:ascii="仿宋" w:hAnsi="仿宋" w:eastAsia="仿宋" w:cs="仿宋"/>
          <w:sz w:val="32"/>
          <w:szCs w:val="32"/>
        </w:rPr>
      </w:pPr>
    </w:p>
    <w:p>
      <w:pPr>
        <w:jc w:val="center"/>
        <w:rPr>
          <w:rFonts w:hint="eastAsia" w:ascii="仿宋" w:hAnsi="仿宋" w:eastAsia="仿宋" w:cs="仿宋"/>
          <w:sz w:val="32"/>
          <w:szCs w:val="32"/>
        </w:rPr>
      </w:pPr>
    </w:p>
    <w:p>
      <w:pPr>
        <w:jc w:val="center"/>
        <w:rPr>
          <w:rFonts w:hint="eastAsia" w:ascii="仿宋" w:hAnsi="仿宋" w:eastAsia="仿宋" w:cs="仿宋"/>
          <w:sz w:val="32"/>
          <w:szCs w:val="32"/>
        </w:rPr>
      </w:pPr>
    </w:p>
    <w:p>
      <w:pPr>
        <w:jc w:val="center"/>
        <w:rPr>
          <w:rFonts w:hint="eastAsia" w:ascii="仿宋" w:hAnsi="仿宋" w:eastAsia="仿宋" w:cs="仿宋"/>
          <w:sz w:val="32"/>
          <w:szCs w:val="32"/>
        </w:rPr>
      </w:pPr>
    </w:p>
    <w:p>
      <w:pPr>
        <w:jc w:val="center"/>
        <w:rPr>
          <w:rFonts w:hint="eastAsia" w:ascii="仿宋" w:hAnsi="仿宋" w:eastAsia="仿宋" w:cs="仿宋"/>
          <w:sz w:val="32"/>
          <w:szCs w:val="32"/>
        </w:rPr>
      </w:pPr>
    </w:p>
    <w:p>
      <w:pPr>
        <w:jc w:val="center"/>
        <w:rPr>
          <w:rFonts w:hint="eastAsia" w:ascii="仿宋" w:hAnsi="仿宋" w:eastAsia="仿宋" w:cs="仿宋"/>
          <w:sz w:val="32"/>
          <w:szCs w:val="32"/>
        </w:rPr>
      </w:pPr>
    </w:p>
    <w:p>
      <w:pPr>
        <w:jc w:val="center"/>
        <w:rPr>
          <w:rFonts w:hint="eastAsia" w:ascii="仿宋" w:hAnsi="仿宋" w:eastAsia="仿宋" w:cs="仿宋"/>
          <w:sz w:val="32"/>
          <w:szCs w:val="32"/>
        </w:rPr>
      </w:pPr>
    </w:p>
    <w:p>
      <w:pPr>
        <w:jc w:val="center"/>
        <w:rPr>
          <w:rFonts w:hint="eastAsia" w:ascii="仿宋" w:hAnsi="仿宋" w:eastAsia="仿宋" w:cs="仿宋"/>
          <w:sz w:val="32"/>
          <w:szCs w:val="32"/>
        </w:rPr>
      </w:pPr>
    </w:p>
    <w:p>
      <w:pPr>
        <w:jc w:val="center"/>
        <w:rPr>
          <w:rFonts w:hint="eastAsia" w:ascii="仿宋" w:hAnsi="仿宋" w:eastAsia="仿宋" w:cs="仿宋"/>
          <w:sz w:val="32"/>
          <w:szCs w:val="32"/>
        </w:rPr>
      </w:pPr>
    </w:p>
    <w:p>
      <w:pPr>
        <w:jc w:val="center"/>
        <w:rPr>
          <w:rFonts w:hint="eastAsia" w:ascii="仿宋" w:hAnsi="仿宋" w:eastAsia="仿宋" w:cs="仿宋"/>
          <w:sz w:val="32"/>
          <w:szCs w:val="32"/>
        </w:rPr>
      </w:pPr>
    </w:p>
    <w:p>
      <w:pPr>
        <w:jc w:val="center"/>
        <w:rPr>
          <w:rFonts w:hint="eastAsia" w:ascii="仿宋" w:hAnsi="仿宋" w:eastAsia="仿宋" w:cs="仿宋"/>
          <w:sz w:val="32"/>
          <w:szCs w:val="32"/>
        </w:rPr>
      </w:pPr>
    </w:p>
    <w:p>
      <w:pPr>
        <w:jc w:val="center"/>
        <w:rPr>
          <w:rFonts w:hint="eastAsia" w:ascii="仿宋" w:hAnsi="仿宋" w:eastAsia="仿宋" w:cs="仿宋"/>
          <w:sz w:val="32"/>
          <w:szCs w:val="32"/>
        </w:rPr>
      </w:pPr>
      <w:bookmarkStart w:id="2" w:name="_GoBack"/>
      <w:bookmarkEnd w:id="2"/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default"/>
    <w:sig w:usb0="E0002EFF" w:usb1="C000785B" w:usb2="00000009" w:usb3="00000000" w:csb0="400001FF" w:csb1="FFFF0000"/>
  </w:font>
  <w:font w:name="宋体">
    <w:panose1 w:val="02010600030101010101"/>
    <w:charset w:val="50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方正仿宋简体">
    <w:altName w:val="微软雅黑"/>
    <w:panose1 w:val="00000000000000000000"/>
    <w:charset w:val="86"/>
    <w:family w:val="auto"/>
    <w:pitch w:val="default"/>
    <w:sig w:usb0="00000000" w:usb1="00000000" w:usb2="00000012" w:usb3="00000000" w:csb0="00040001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楷体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Tahoma">
    <w:panose1 w:val="020B0604030504040204"/>
    <w:charset w:val="00"/>
    <w:family w:val="auto"/>
    <w:pitch w:val="default"/>
    <w:sig w:usb0="E1002EFF" w:usb1="C000605B" w:usb2="00000029" w:usb3="00000000" w:csb0="200101FF" w:csb1="2028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ZGQyOGFiMDJiMjdjZjg0ZTgxODY3ZTEwNjg0MDIwNzMifQ=="/>
  </w:docVars>
  <w:rsids>
    <w:rsidRoot w:val="4C606E75"/>
    <w:rsid w:val="002A724D"/>
    <w:rsid w:val="00315AE0"/>
    <w:rsid w:val="00380C60"/>
    <w:rsid w:val="004366ED"/>
    <w:rsid w:val="0079782D"/>
    <w:rsid w:val="007B1F4F"/>
    <w:rsid w:val="007D0D0D"/>
    <w:rsid w:val="009D1EED"/>
    <w:rsid w:val="00FF3A65"/>
    <w:rsid w:val="06B20E6B"/>
    <w:rsid w:val="0F6512A2"/>
    <w:rsid w:val="0FD04D22"/>
    <w:rsid w:val="118C5E24"/>
    <w:rsid w:val="127B27D4"/>
    <w:rsid w:val="14C00E7E"/>
    <w:rsid w:val="1784617A"/>
    <w:rsid w:val="1C3F578D"/>
    <w:rsid w:val="21B42544"/>
    <w:rsid w:val="23411027"/>
    <w:rsid w:val="29150756"/>
    <w:rsid w:val="30A217D2"/>
    <w:rsid w:val="32293741"/>
    <w:rsid w:val="330B244B"/>
    <w:rsid w:val="379A5516"/>
    <w:rsid w:val="38F267EE"/>
    <w:rsid w:val="3D0A1870"/>
    <w:rsid w:val="42A143DD"/>
    <w:rsid w:val="4C606E75"/>
    <w:rsid w:val="4C695A5A"/>
    <w:rsid w:val="57903350"/>
    <w:rsid w:val="5F0B12EF"/>
    <w:rsid w:val="60073A6B"/>
    <w:rsid w:val="6EB0018F"/>
    <w:rsid w:val="707C143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unhideWhenUsed="0" w:uiPriority="0" w:semiHidden="0" w:name="Body Text"/>
    <w:lsdException w:qFormat="1"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iPriority="99" w:name="Normal Table"/>
    <w:lsdException w:unhideWhenUsed="0" w:uiPriority="0" w:semiHidden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qFormat="1" w:unhideWhenUsed="0" w:uiPriority="0" w:semiHidden="0" w:name="Balloon Text"/>
    <w:lsdException w:qFormat="1" w:unhideWhenUsed="0" w:uiPriority="0" w:semiHidden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autoRedefine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8">
    <w:name w:val="Default Paragraph Font"/>
    <w:semiHidden/>
    <w:unhideWhenUsed/>
    <w:qFormat/>
    <w:uiPriority w:val="1"/>
  </w:style>
  <w:style w:type="table" w:default="1" w:styleId="6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 Indent"/>
    <w:basedOn w:val="1"/>
    <w:next w:val="3"/>
    <w:autoRedefine/>
    <w:qFormat/>
    <w:uiPriority w:val="0"/>
    <w:pPr>
      <w:spacing w:after="120"/>
      <w:ind w:left="420" w:leftChars="200"/>
    </w:pPr>
    <w:rPr>
      <w:rFonts w:ascii="Calibri" w:hAnsi="Calibri" w:eastAsia="宋体"/>
    </w:rPr>
  </w:style>
  <w:style w:type="paragraph" w:styleId="3">
    <w:name w:val="Balloon Text"/>
    <w:basedOn w:val="1"/>
    <w:autoRedefine/>
    <w:qFormat/>
    <w:uiPriority w:val="0"/>
    <w:rPr>
      <w:sz w:val="18"/>
      <w:szCs w:val="18"/>
    </w:rPr>
  </w:style>
  <w:style w:type="paragraph" w:styleId="4">
    <w:name w:val="footer"/>
    <w:basedOn w:val="1"/>
    <w:link w:val="12"/>
    <w:autoRedefine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5">
    <w:name w:val="header"/>
    <w:basedOn w:val="1"/>
    <w:link w:val="11"/>
    <w:autoRedefine/>
    <w:qFormat/>
    <w:uiPriority w:val="0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table" w:styleId="7">
    <w:name w:val="Table Grid"/>
    <w:basedOn w:val="6"/>
    <w:autoRedefine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paragraph" w:customStyle="1" w:styleId="9">
    <w:name w:val="正文（缩进）"/>
    <w:autoRedefine/>
    <w:qFormat/>
    <w:uiPriority w:val="99"/>
    <w:pPr>
      <w:widowControl w:val="0"/>
      <w:spacing w:before="156" w:after="156"/>
      <w:jc w:val="both"/>
    </w:pPr>
    <w:rPr>
      <w:rFonts w:ascii="Calibri" w:hAnsi="Calibri" w:eastAsia="宋体" w:cs="Times New Roman"/>
      <w:kern w:val="2"/>
      <w:sz w:val="21"/>
      <w:szCs w:val="22"/>
      <w:lang w:val="en-US" w:eastAsia="zh-CN" w:bidi="ar-SA"/>
    </w:rPr>
  </w:style>
  <w:style w:type="paragraph" w:customStyle="1" w:styleId="10">
    <w:name w:val="仿宋正文"/>
    <w:basedOn w:val="1"/>
    <w:autoRedefine/>
    <w:qFormat/>
    <w:uiPriority w:val="0"/>
    <w:pPr>
      <w:spacing w:line="600" w:lineRule="exact"/>
      <w:ind w:firstLine="420" w:firstLineChars="200"/>
    </w:pPr>
    <w:rPr>
      <w:rFonts w:eastAsia="方正仿宋简体"/>
      <w:sz w:val="32"/>
      <w:szCs w:val="32"/>
    </w:rPr>
  </w:style>
  <w:style w:type="character" w:customStyle="1" w:styleId="11">
    <w:name w:val="页眉 字符"/>
    <w:basedOn w:val="8"/>
    <w:link w:val="5"/>
    <w:autoRedefine/>
    <w:qFormat/>
    <w:uiPriority w:val="0"/>
    <w:rPr>
      <w:rFonts w:asciiTheme="minorHAnsi" w:hAnsiTheme="minorHAnsi" w:eastAsiaTheme="minorEastAsia" w:cstheme="minorBidi"/>
      <w:kern w:val="2"/>
      <w:sz w:val="18"/>
      <w:szCs w:val="18"/>
    </w:rPr>
  </w:style>
  <w:style w:type="character" w:customStyle="1" w:styleId="12">
    <w:name w:val="页脚 字符"/>
    <w:basedOn w:val="8"/>
    <w:link w:val="4"/>
    <w:autoRedefine/>
    <w:qFormat/>
    <w:uiPriority w:val="0"/>
    <w:rPr>
      <w:rFonts w:asciiTheme="minorHAnsi" w:hAnsiTheme="minorHAnsi" w:eastAsiaTheme="minorEastAsia" w:cstheme="minorBidi"/>
      <w:kern w:val="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</Pages>
  <Words>17</Words>
  <Characters>100</Characters>
  <Lines>1</Lines>
  <Paragraphs>1</Paragraphs>
  <TotalTime>0</TotalTime>
  <ScaleCrop>false</ScaleCrop>
  <LinksUpToDate>false</LinksUpToDate>
  <CharactersWithSpaces>116</CharactersWithSpaces>
  <Application>WPS Office_12.1.0.16120_F1E327BC-269C-435d-A152-05C5408002CA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2023-03-08T11:37:00Z</dcterms:created>
  <dc:creator>Aurora邓曦</dc:creator>
  <cp:lastModifiedBy>XZN</cp:lastModifiedBy>
  <cp:lastPrinted>2025-09-25T02:22:41Z</cp:lastPrinted>
  <dcterms:modified xsi:type="dcterms:W3CDTF">2025-09-25T02:23:33Z</dcterms:modified>
  <cp:revision>5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2052-12.1.0.16120</vt:lpwstr>
  </property>
  <property fmtid="{D5CDD505-2E9C-101B-9397-08002B2CF9AE}" pid="3" name="ICV">
    <vt:lpwstr>8A6BD53D6E20401A91645F0EE38CDF5F_13</vt:lpwstr>
  </property>
</Properties>
</file>